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E90" w:rsidRPr="0096570D" w:rsidRDefault="00D61E90" w:rsidP="00D61E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2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Пояснительная записка</w:t>
      </w:r>
    </w:p>
    <w:p w:rsidR="00D61E90" w:rsidRPr="0096570D" w:rsidRDefault="00D61E90" w:rsidP="00D61E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Default="00D61E90" w:rsidP="00D61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разработана на основе </w:t>
      </w:r>
      <w:r w:rsidRPr="002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Основной образовательной программы общего образования МКОУ «Туринская средняя школа - интернат имени Алитета Николаевича Немтушкина» ЭМР   </w:t>
      </w:r>
      <w:r w:rsidR="00B34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B34F55">
        <w:rPr>
          <w:rFonts w:ascii="Times New Roman" w:hAnsi="Times New Roman"/>
          <w:sz w:val="24"/>
          <w:szCs w:val="24"/>
        </w:rPr>
        <w:t>протокол № 10 от 08.10.2013)</w:t>
      </w:r>
      <w:r w:rsidRPr="002D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7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</w:t>
      </w:r>
      <w:r w:rsidRPr="002D7B4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П. Канакиной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Г. Горецкого «Русский язык».</w:t>
      </w:r>
    </w:p>
    <w:p w:rsidR="00B34F55" w:rsidRPr="00B34F55" w:rsidRDefault="00B34F55" w:rsidP="00B34F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Курс состоит из двух блоков: «Русский язык. Обучение письму» и «Русский язык».</w:t>
      </w:r>
    </w:p>
    <w:p w:rsidR="00D61E90" w:rsidRPr="0096570D" w:rsidRDefault="00D61E90" w:rsidP="00D61E90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«Русский язык» являются:</w:t>
      </w:r>
    </w:p>
    <w:p w:rsidR="00D61E90" w:rsidRPr="0096570D" w:rsidRDefault="00D61E90" w:rsidP="00D61E90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D61E90" w:rsidRPr="008825A2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D61E90" w:rsidRPr="0096570D" w:rsidRDefault="00D61E90" w:rsidP="00D61E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D61E90" w:rsidRPr="0096570D" w:rsidRDefault="00D61E90" w:rsidP="00D61E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D61E90" w:rsidRPr="0096570D" w:rsidRDefault="00D61E90" w:rsidP="00D61E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D61E90" w:rsidRPr="0096570D" w:rsidRDefault="00D61E90" w:rsidP="00D61E9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tabs>
          <w:tab w:val="left" w:pos="4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keepNext/>
        <w:keepLines/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-Горецкий В.Г. «Азбука» Учебник: 1 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В 2 ч. – М. : Просвещение 2016 </w:t>
      </w:r>
      <w:r w:rsidRPr="009657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Горецкий В.Г., Федосова Н.А., Пропись к Русской 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буке. 1 класс в 4-х частях, 2018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Канакина В.П., Горецкий В.Г. «Русский язык»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класс. –М:  Просвещение, 2017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Канакина В.П., Горецкий В.Г. «Русский язык»  рабочая тетрад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 1 класс, М: Просвещение, 2017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165 часов (33 недели), 5 часов в неделю, из них </w:t>
      </w: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 ч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урокам обучения письму в период обучения грамоте и </w:t>
      </w: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50 часов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урокам русского языка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согласно годовому календарному учебному графику  календарно – тематическое планирование составлено на 163 часа, из них </w:t>
      </w: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115 ч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 урокам обучения письму в период обучения грамоте и </w:t>
      </w: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48 часам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урокам русского языка изменения произошли в связи с праздничными днями (4 ноября, 01 мая), в том числе на проведение 6 проверочных работ, 4 проверочных диктанта и 1 проекта. 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знаниям, умениям и навыкам к концу периода обучения грамоте: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Обучающиеся должны</w:t>
      </w:r>
      <w:r w:rsidRPr="009657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знать: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Обучающиеся должны</w:t>
      </w:r>
      <w:r w:rsidRPr="009657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уметь: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отдельные звуки в словах, определять их последовательность;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гласные и согласные звуки и буквы;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мягкие и твёрдые звуки в слове и вне слова;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ударения в слове;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слова из предложения;</w:t>
      </w:r>
    </w:p>
    <w:p w:rsidR="00D61E90" w:rsidRPr="0096570D" w:rsidRDefault="00D61E90" w:rsidP="00D61E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составлять 3-5 предложений на определённую тему.</w:t>
      </w:r>
    </w:p>
    <w:p w:rsidR="00D61E90" w:rsidRPr="0096570D" w:rsidRDefault="00D61E90" w:rsidP="00D61E90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Формировать 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чувства гордости за свою Родину, российский народ и историю России;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осознавать  свою этническую и национальную принадлежность, формировать ценность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многонационального российского общества; становление гуманистических и демократических ценностных ориентаций.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Формировать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целостный, социально ориентированный  взгляд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мир в его органичном единстве и разнообразии природы, народов, культур и религий.</w:t>
      </w:r>
    </w:p>
    <w:p w:rsidR="00D61E90" w:rsidRPr="0096570D" w:rsidRDefault="00D61E90" w:rsidP="00D61E90">
      <w:pPr>
        <w:widowControl w:val="0"/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Формировать уважительное отношение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иному мнению, истории и культуре других народов.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Принять и освоить социальную роль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обучающегося, развитие мотивов учебной деятельности и формирование личностного смысла учения.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Развивать самостоятельность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личную ответственность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стетические потребности, ценности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чувств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Развивать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тические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чувств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а, доброжелательность и эмоционально-нравственную отзывчивость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поним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ание и сопереживание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чувствам других людей.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навыки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установки на безопасный, здоровый образ жизни, мотивации к творческому труду, к работе на результат, бережному 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отношению к материальным и духовным ценностям.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Метапредметныерезультаты: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знаково-симво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лические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представления информации.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 использовать речевые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коммуникативных и познавательных задач.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способы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(в справочных источниках), сбора, обработки, анализа, организации, передачи и интерпретации информации.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Pr="009657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общую цель и пути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96570D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первоначальные представления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единстве и многообразии языкового и культурного пространства России, о языке как основе национального самосознания.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первоначальными представлениями о нормах русского языка (орфоэпических, лексических, грамматических,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орфографических, пунктуационных) и правилах речевого этикета. 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Осознание 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ладеть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Освоить первоначальные научные представления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9657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</w:t>
      </w: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61E90" w:rsidRPr="0096570D" w:rsidRDefault="00D61E90" w:rsidP="00D61E90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E1FE7" w:rsidRDefault="009E1FE7" w:rsidP="00D61E9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1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 ПЛАНИРОВАНИЕ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разделов и тем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4B1600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Примечание 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Форма контроля </w:t>
            </w: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Подготовительный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Букварный период</w:t>
            </w:r>
          </w:p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9 уроков взято за счет резервных уроков.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Послебукварный период</w:t>
            </w:r>
          </w:p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 взято из резервных уроков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31.01 – контрольное списывание </w:t>
            </w:r>
          </w:p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11.03 – контрольное списывание </w:t>
            </w: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.03 – пров.работа</w:t>
            </w: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пров. работа</w:t>
            </w:r>
          </w:p>
        </w:tc>
      </w:tr>
      <w:tr w:rsidR="00D61E90" w:rsidRPr="0096570D" w:rsidTr="009843E7">
        <w:trPr>
          <w:trHeight w:val="51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слог. Ударение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.04 – пров. работа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.04 – пров. работа</w:t>
            </w:r>
          </w:p>
        </w:tc>
      </w:tr>
      <w:tr w:rsidR="00D61E90" w:rsidRPr="0096570D" w:rsidTr="009843E7">
        <w:trPr>
          <w:trHeight w:val="51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.04 - пров. работа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.05 – пров. диктант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.05 – проект «Скороговорки»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..05 – пров. диктант</w:t>
            </w:r>
          </w:p>
          <w:p w:rsidR="00D61E90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.05 – итоговая пров. Работа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30.05 – проект 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.05 – пров. диктант 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rPr>
          <w:trHeight w:val="511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173E44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E90" w:rsidRPr="0096570D" w:rsidTr="009843E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165 часов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1E90" w:rsidRPr="0096570D" w:rsidRDefault="00173E44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  <w:r w:rsidR="00D61E90"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1E90" w:rsidRPr="0096570D" w:rsidRDefault="00D61E90" w:rsidP="00D61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90" w:rsidRPr="0096570D" w:rsidRDefault="00D61E90" w:rsidP="00D61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90" w:rsidRPr="0096570D" w:rsidRDefault="00D61E90" w:rsidP="00D61E90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:rsidR="00D61E90" w:rsidRPr="0096570D" w:rsidRDefault="00D61E90" w:rsidP="00D61E90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31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2"/>
        <w:gridCol w:w="850"/>
        <w:gridCol w:w="47"/>
        <w:gridCol w:w="631"/>
        <w:gridCol w:w="34"/>
        <w:gridCol w:w="1788"/>
        <w:gridCol w:w="56"/>
        <w:gridCol w:w="708"/>
        <w:gridCol w:w="17"/>
        <w:gridCol w:w="2112"/>
        <w:gridCol w:w="139"/>
        <w:gridCol w:w="1418"/>
        <w:gridCol w:w="853"/>
        <w:gridCol w:w="2128"/>
        <w:gridCol w:w="3823"/>
        <w:gridCol w:w="19"/>
        <w:gridCol w:w="3305"/>
        <w:gridCol w:w="3305"/>
        <w:gridCol w:w="3305"/>
        <w:gridCol w:w="3305"/>
        <w:gridCol w:w="3305"/>
      </w:tblGrid>
      <w:tr w:rsidR="007453EA" w:rsidRPr="0096570D" w:rsidTr="00A74195">
        <w:trPr>
          <w:gridAfter w:val="6"/>
          <w:wAfter w:w="16544" w:type="dxa"/>
          <w:trHeight w:val="373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Коррекция 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7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Тип урока</w:t>
            </w:r>
          </w:p>
        </w:tc>
        <w:tc>
          <w:tcPr>
            <w:tcW w:w="1047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Основные виды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учебной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деятельности</w:t>
            </w:r>
          </w:p>
        </w:tc>
      </w:tr>
      <w:tr w:rsidR="007453EA" w:rsidRPr="0096570D" w:rsidTr="00A74195">
        <w:trPr>
          <w:gridAfter w:val="6"/>
          <w:wAfter w:w="16544" w:type="dxa"/>
          <w:trHeight w:val="523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7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3EA" w:rsidRPr="0096570D" w:rsidRDefault="007453EA" w:rsidP="00984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1E90" w:rsidRPr="0096570D" w:rsidTr="009843E7">
        <w:trPr>
          <w:gridAfter w:val="5"/>
          <w:wAfter w:w="16525" w:type="dxa"/>
          <w:trHeight w:val="11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«Русский язык. Обучение письму»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 период (17 часов)</w:t>
            </w:r>
          </w:p>
          <w:p w:rsidR="00D61E90" w:rsidRPr="0096570D" w:rsidRDefault="005C11F4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45</w:t>
            </w:r>
            <w:r w:rsidR="00D61E90"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3EA" w:rsidRPr="0096570D" w:rsidTr="00A74195">
        <w:trPr>
          <w:gridAfter w:val="6"/>
          <w:wAfter w:w="16544" w:type="dxa"/>
          <w:trHeight w:val="97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Пропись – первая учебная тетрадь.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footnoteReference w:id="2"/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шариковой ручкой и правилами обращения с ней при письме; правилами посадки при письме. Знакомство с разлиновкой прописи. Рабочая строка. Верхняя и нижняя линии рабочей строки. Гигиенические правила письма. Обводка предметов по контуру. Письмо элементов букв (овал, полуовал,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прямая наклонная короткая линия), узоров, бордюров.</w:t>
            </w:r>
          </w:p>
        </w:tc>
      </w:tr>
      <w:tr w:rsidR="007453EA" w:rsidRPr="0096570D" w:rsidTr="00A74195">
        <w:trPr>
          <w:gridAfter w:val="6"/>
          <w:wAfter w:w="16544" w:type="dxa"/>
          <w:trHeight w:val="671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строка. Верхняя и нижняя линии рабочей строки.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руки к письму. Гигиенические правила письма.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овалов и полуовалов.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руки к письму. Правила посадки при письме. Составление предложений к иллюстрациям прописи. Обозначение изображённых предметов словом. Обводка и штриховка предметных рисунков. Рисование бордюров и чередующихся узоров.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Классификация предметов на основе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общего признака.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Рисование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бордюров.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Подготовка руки к письму. Освоение правил правильной посадки при письме. Штриховка и обводка предметных рисунков. Воспроизведение сказки по серии сюжетных картинок. </w:t>
            </w:r>
            <w:r w:rsidRPr="009657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>Объединение предметов в группу по общему признаку.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длинных прямых наклонных линий.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Воспроизведение эпизода сказки по иллюстрации.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наклонной длинной линии с закруглением внизу (влево). Письмо короткой наклонной линии с закруглением внизу (вправо).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правильной посадки при письме. Рисование бордюров. Штриховка и обводка предметных рисунков. Слого-звуковой анализ слов. Составление рассказов по сюжетным картинкам прописи.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короткой наклонной линии с закруглением вверху (влево). Письмо длинной наклонной линии с закруглением внизу (вправо).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Соблюдение правил правильной посадки при письме. Рисование бордюров. Штриховка и обводка предметных рисунков.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Составление рассказов по иллюстрациям прописи.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больших и маленьких овалов, их чередование.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коротких наклонных линий.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 правильной посадки при письме. Конструирование из отдельных элементов известных учащимся букв, их печатание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(н, п)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 Сравнение элементов письменных и печатных букв. Слого-звуковой анализ слов. Рисование бордюров. Штриховка и обводка предметных рисунков.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Нахождение недостающих деталей в изображённых предметах и воссоздание рисунка по заданному образцу.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Рисование дуги. 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правил правильной посадки при письме. Конструирование из отдельных элементов, известных учащимся, букв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(и)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Сравнение элементов письменных и печатных букв. Слого-звуковой анализ слов.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Рисование бордюров, узоров. Штриховка и обводка предметных рисунков. 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короткой наклонной линии с закруглением внизу вправо. Письмо коротких наклонных линий с закруглением вверху влево и закруглением внизу вправо.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 наклонных линий с петлёй вверху и внизу.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г, т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Слого-звуковой анализ слов. Рисование бордюров, узоров. Штриховка и обводка предметных рисунков.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Составление рассказов по иллюстрациям прописи.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наклонных линий с петлёй вверху и внизу. Письмо полуовалов, их чередование. Письмо овалов.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). Слого-звуковой анализ слов. Рисование бордюров, узоров. Штриховка и обводка предметных рисунков. Составление рассказов по иллюстрациям прописи.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А, а.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звуком [а]. Заглавная буква в именах собственных.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Анализ образца изучаемой буквы, выделение элементов в строчных и прописных буквах. Называние элементов буквы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А, а.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Соблюдение соразмерности элементов буквы по высоте, ширине и углу наклона.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О, о.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звуком [о]. Обозначение границ предложения на письме. Заглавная буква в именах собственных. В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оспроизведение формы изучаемой буквы и её соединения с другой буквой по алгоритму. Соблюдение соразмерности элементов буквы по высоте, ширине и углу наклона. 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буква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УОНМ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Конструирование буквы из различных материалов. Слого-звуковой анализ слов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 звуком [и]. Подбор слов со звуком [и], запись некоторых из них. Комментированное письмо слов и предложений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Комментированное письмо слогов и слов с изученными буквами.</w:t>
            </w:r>
          </w:p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буква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Сравнение строчной и заглавной букв. Слого-звуковой анализ слов со звуком [и]. Работа по развитию речи: составление устного рассказа по опорным словам, содержащим изученные звуки. Запись с комментированием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слога, слова с новой буквой.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Заглавная буква в именах собственных.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ы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написания слов с этими звуками/буквами. Комментированное письмо слов,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содержащих буквы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и, ы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предложений.</w:t>
            </w:r>
          </w:p>
        </w:tc>
      </w:tr>
      <w:tr w:rsidR="007453EA" w:rsidRPr="0096570D" w:rsidTr="00A74195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У, у.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Взаимооценка.</w:t>
            </w:r>
          </w:p>
        </w:tc>
      </w:tr>
      <w:tr w:rsidR="00D61E90" w:rsidRPr="0096570D" w:rsidTr="009843E7">
        <w:trPr>
          <w:gridAfter w:val="5"/>
          <w:wAfter w:w="16525" w:type="dxa"/>
          <w:trHeight w:val="145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E90" w:rsidRPr="0096570D" w:rsidRDefault="00D61E90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Букварный период (66 часов)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18 -19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Н, н.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[н], [н’].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Н, н.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Заглавная буква в именах собственных.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предложений с комментированием.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20-21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</w:p>
          <w:p w:rsidR="007453EA" w:rsidRPr="0091310F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С, с.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[с], [с’].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С, с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Заглавная буква в именах собственных.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Деформированное предложение. Письмо под диктовку.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22-23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1310F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С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Письмо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С, с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Списывание с письменного шрифта. Списывание с рукописного текста. Оформление границ предложения на письме. Работа по развитию речи: составление устного рассказа по заданной учителем теме.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24-25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К, к.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бордюров. Слого-звуковой анализ слов со звуками [к], [к’].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К, к.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Списывание предложений. </w:t>
            </w:r>
            <w:r w:rsidRPr="004C6E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Повествовательная и восклицательная интонация.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 xml:space="preserve">Оформление интонации на письме. </w:t>
            </w:r>
          </w:p>
        </w:tc>
      </w:tr>
      <w:tr w:rsidR="007453EA" w:rsidRPr="0096570D" w:rsidTr="006E2DA1">
        <w:trPr>
          <w:gridAfter w:val="6"/>
          <w:wAfter w:w="16544" w:type="dxa"/>
          <w:trHeight w:val="381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26-27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Т, т.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[т], [т’].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Т, т.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Списывание с письменного шрифта. Создание письменных текстов.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28-29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Т, т.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[т], [т’].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Т, т.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Списывание с письменного шрифта. Создание письменных текстов.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30-31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Л, л.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Слого-звуковой анализ слов со звуками [л], [л’].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Л, л.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предложения.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Повторение и закрепление изученного.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написания изученных букв. Слого-звуковой анализ слов. Списывание предложений с печатного и письменного шрифта. Письмо вопросительных, восклицательных, повествовательных предложений. Восстановление деформированного предложения. Работа по развитию речи: составление и запись текста из 2–3 предложений по теме, предложенной учителем. Самооценка.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Заглавная 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35-36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В, в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[в], [в’].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В, в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Рисование бордюров. Запись и интонирование предложений, различных по цели высказывания и интонации.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Списывание с письменного шрифта.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37-38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Е, е.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’э], [’э]. Списывание с письменного шрифта. Составление ответа на поставленный в тексте вопрос. 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п.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П, п.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бордюрных рисунков по контуру. Дополнение предложений словами по смыслу. Письменные ответы на вопросы.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п.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Слого-звуковой анализ слов со звуками [п], [п’].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П, п.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бордюрных рисунков по контуру. Дополнение предложений словами по смыслу. Оформление границ предложения. Составление и запись текста из 2-3-х предложений на тему, сформулированную самими учащимися.</w:t>
            </w:r>
          </w:p>
        </w:tc>
      </w:tr>
      <w:tr w:rsidR="007453EA" w:rsidRPr="0096570D" w:rsidTr="006E2DA1">
        <w:trPr>
          <w:gridAfter w:val="6"/>
          <w:wAfter w:w="16544" w:type="dxa"/>
          <w:trHeight w:val="1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[м], [м’].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 элементов 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широкой строке безотрывно. </w:t>
            </w:r>
          </w:p>
        </w:tc>
      </w:tr>
      <w:tr w:rsidR="007453EA" w:rsidRPr="0096570D" w:rsidTr="006E2DA1">
        <w:trPr>
          <w:gridAfter w:val="6"/>
          <w:wAfter w:w="16544" w:type="dxa"/>
          <w:trHeight w:val="17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</w:tr>
      <w:tr w:rsidR="007453EA" w:rsidRPr="0096570D" w:rsidTr="006E2DA1">
        <w:trPr>
          <w:gridAfter w:val="6"/>
          <w:wAfter w:w="16544" w:type="dxa"/>
          <w:trHeight w:val="71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З, з.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З, з.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элементов 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7453EA" w:rsidRPr="0096570D" w:rsidTr="006E2DA1">
        <w:trPr>
          <w:gridAfter w:val="6"/>
          <w:wAfter w:w="16544" w:type="dxa"/>
          <w:trHeight w:val="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З, з.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</w:tc>
      </w:tr>
      <w:tr w:rsidR="007453EA" w:rsidRPr="0096570D" w:rsidTr="006E2DA1">
        <w:trPr>
          <w:gridAfter w:val="6"/>
          <w:wAfter w:w="16544" w:type="dxa"/>
          <w:trHeight w:val="175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З, з.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изученными буквами. Работа по развитию речи: составление письменного текста.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Дополнение содержания письменного текста. Письмо под диктовку</w:t>
            </w:r>
          </w:p>
        </w:tc>
      </w:tr>
      <w:tr w:rsidR="00D03BC9" w:rsidRPr="0096570D" w:rsidTr="00A74195">
        <w:trPr>
          <w:gridAfter w:val="6"/>
          <w:wAfter w:w="16544" w:type="dxa"/>
          <w:trHeight w:val="322"/>
        </w:trPr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BC9" w:rsidRPr="00D03BC9" w:rsidRDefault="000934AA" w:rsidP="00D03BC9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(35 ЧАСОВ)</w:t>
            </w:r>
          </w:p>
        </w:tc>
      </w:tr>
      <w:tr w:rsidR="007453EA" w:rsidRPr="0096570D" w:rsidTr="006E2DA1">
        <w:trPr>
          <w:gridAfter w:val="6"/>
          <w:wAfter w:w="16544" w:type="dxa"/>
          <w:trHeight w:val="71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УОНМ 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[б], [б’].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Рисование бордюров в широкой строке безотрывно.</w:t>
            </w:r>
          </w:p>
        </w:tc>
      </w:tr>
      <w:tr w:rsidR="007453EA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</w:tr>
      <w:tr w:rsidR="007453EA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7453EA" w:rsidRPr="0096570D" w:rsidRDefault="007453EA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3EA" w:rsidRPr="0096570D" w:rsidRDefault="007453EA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 анализ слов со звуками [б], [б’].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Б, б.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Рисование бордюров в широкой строке безотрывно. Списывание с печатного шрифта.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Д, д.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Слого-звуковой анализ слов со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звуками [д], [д’].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Д, д.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Списывание с печатного шрифта. Разгадывание ребусов. Работа с поговорками.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Д, д.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буква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Д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’а], [’а]. Обозначение буквой 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я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мягкости предыдущего согласного на письме.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Я, я.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мягкости предыдущего согласного на письме.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мягкости предыдущего согласного на письме.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Дополнение предложений словами по смыслу. Дополнение текстов своими предложениями. Оформление границ предложения. Обозначение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а-я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твёрдости/мягкости предыдущего согласного на письме.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[г], [г’].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Число имени существительного. Дополнение предложений словами по смыслу.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ч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Слого-звуковой анализ слов со звуком [ч’]. Характеристика звука. Правописание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ча, чу.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слогов и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ч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ч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над личными местоимениями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они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Наблюдение за изменением формы числа глаголов.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Оформление границ предложения. Списывание с печатного шрифта. Разгадывание кроссвордов.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Ч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[ч’].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Ч, ч.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ча, чу.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Слого-звуковой анализ слов с 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Обозначение мягким знаком мягкости предыдущего согласного.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Ш, ш.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[ш].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Ш, ш.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сочетания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Правописание имён собственных. Списывание с печатного шрифта. Письменные ответы на вопросы.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Работа с пословицей.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Ш, ш.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Ш, ш.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сочетания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Правописание имён собственных. Списывание с печатного шрифта.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Письменные ответы на вопросы.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изученными буквами.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букв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и, ш, И, Ш.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Слого-звуковой анализ слов с сочетаниями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запись слов с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диктовку. Анализ предложений. Письмо под диктовку изученных букв, слов с изученными буквами, 1-2 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Ж, ж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звуком [ж].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Ж, ж.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жи, же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Правописание имён собственных (имён людей и кличек животных), модели.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Ж, ж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с печатного шрифта. Наращивание слов с целью получения новых слов (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Анна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Жанна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). Образование простой сравнительной степени наречий по образцу (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низко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ниже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). Запись предложений, оформление границ. Дополнение предложения словом, закодированным в схеме.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печатной и письменной букв. Рисование бордюров в широкой строке безотрывно. Слого-звуковой анализ слов со звуками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’о], [’о]. Двойная роль йотированного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слова и после гласной. Обозначение мягкости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твёрдости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Письмо слогов и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Правописание сочетаний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жи–ши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Списывание с печатного шрифта. Образование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существительных – названий детёнышей животных по образцу, данному в прописи.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 анализ слов со звуками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’о], [’о]. Обозначение мягкости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твёрдости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Письмо предложений, содержащих слова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Обозначение мягкости предыдущего согласного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верхнего элемента букв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широкой строке. Рисование бордюров в широкой строке безотрывно. Слого-звуковой анализ слов со звуком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’]. Письмо слогов и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Употребление имён прилагательных в речи для характеристики предмета.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изученных букв, слогов. Письмо элементов изученных букв.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Слого-звуковой анализ слов со звуками [х], [х’].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Х, х.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имён прилагательных в речи для характеристики предмета.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кроссворда.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изученных букв, слогов.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Письмо элементов изученных букв.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УОиСЗ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Составление рассказа по поговорке, запись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текста из 3–5 предложений.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Слого-звуковой анализ слов со звуками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’у], [’у].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Обозначение на письме звука [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’у]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слова и после гласного. Обозначение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мягкости предыдущего согласного,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твёрдости предыдущего согласного. </w:t>
            </w:r>
          </w:p>
        </w:tc>
      </w:tr>
      <w:tr w:rsidR="00FB4C83" w:rsidRPr="0096570D" w:rsidTr="006E2DA1">
        <w:trPr>
          <w:gridAfter w:val="6"/>
          <w:wAfter w:w="16544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3E5E73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3E5E73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3E5E73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имён собственных (имена людей). Личные местоимения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 – они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Списывание с печатного и письменного шрифта. Работа с поговоркой. Запись предложений, оформление границ. 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E90" w:rsidRPr="0091310F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 ЧЕТВЕРТЬ – 4</w:t>
            </w:r>
            <w:r w:rsidR="00932B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отдельных элементов буквы </w:t>
            </w:r>
            <w:r w:rsidRPr="0096570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ц</w:t>
            </w:r>
            <w:r w:rsidRPr="009657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 широкой строке. Слого-звуковой анализ слов со звуком [ц]. Характеристика </w:t>
            </w:r>
            <w:r w:rsidRPr="009657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звука [ц].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Ц, ц.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Классификация понятий, объединение в группу по общему признаку.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Ц, ц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другими изученными буквами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по развитию речи. Письмо элементов изученных букв. Рисование бордюров в широкой строке. Письмо букв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изученных букв. Письмо предложений с использованием слов с изученными буквами. Правописание гласных после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 Запись текста по опорным словам.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Э, э.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строчной и заглавной, печатной и письменной букв. Рисование бордюрных узоров в широкой строке. Слого-звуковой анализ слов со звуком [э]. Письмо слогов и слов с буквами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Э, э.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Указательные местоимения. Правописание сочетания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Э, э.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имён собственных (имена людей). Списывание с печатного и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письменного шрифта. Работа над деформированным предложением. Обогащение представлений учащихся о мужских именах.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щ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ща, щу.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 слогов и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щ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сочетаний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ща, щу.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слов из слогов. Списывание с печатного и письменного шрифта.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Дополнение слогов до полного слова. Письмо предложений с комментированием.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буква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Щ.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звуком [щ’]. Соотношение звучания и написания слогов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ща, щу.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узоров в широкой строке. Слого-звуковой анализ слов со звуками [ф], [ф’].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заглавная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Слого-звуковой анализ слов со звуками [ф], [ф’]. Письмо слогов и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Строчные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ь, ъ.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Слого-звуковой анализ слов, пишущихся с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Письмо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Строчные </w:t>
            </w:r>
          </w:p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ь, ъ.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Функция букв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. Списывание с письменного шрифта. Рисование бордюрных узоров в широкой строке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Контрольное списывание.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 с соблюдением каллиграфических норм и изученных орфографических правил.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244434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Послебукварный период (22час)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.01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предложений с комментированием. Сопоставление написания слов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сел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 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 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съел, семь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 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 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съем,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фонетический анализ. Включение слов с буквами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ь, ъ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предложения, их запись.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под диктовку изученных букв, слогов, слов.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244434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24D20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04.02 по 10.02</w:t>
            </w:r>
            <w:r w:rsidRPr="009131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дополнительные каникулы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1310F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bookmarkStart w:id="0" w:name="_GoBack"/>
        <w:bookmarkEnd w:id="0"/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письме букв,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Тренировка в каллиграфическом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Тренировка в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письме букв,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Тренировка в каллиграфическом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.02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2D7B4B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письме букв, соединений,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Тренировка в каллиграфическом письме и </w:t>
            </w: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left" w:pos="165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Контрольное списывание.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Списывание текста с соблюдением каллиграфических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 и изученных орфографических правил.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письме букв, соединений, слов и предложений.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244434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«Русский язык» (48 часов)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Наша речь (2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 с учебником. Язык и речь, их значение в жизни людей.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Times New Roman" w:hAnsi="Times New Roman" w:cs="Times New Roman"/>
                <w:b/>
                <w:iCs/>
                <w:spacing w:val="-6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Рассматривание обложки, страницы книги, вычленение отдельных элементов, чтение обращения авторов. </w:t>
            </w:r>
            <w:r w:rsidRPr="009657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/>
              </w:rPr>
              <w:t>Просматривание учебника.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Виды речи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(общее представление).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Знакомство с понятиями «речь устная» и «речь письменная» (общее представление).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Работа со словами с непроверяемым написанием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: язык,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русский язык.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Текст, предложение, диалог (3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Предложение как группа слов, выражающая законченную мысль.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Диалог.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Выделение предложения из речи.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Диалог.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Проверочная </w:t>
            </w: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Комбин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Чтение текста по ролям.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Знакомство с понятием «Диалог». Постановка знаков препинания в конце предложения (точка; вопросительный, восклицательный знаки).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Списывание диалога с печатного образца.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Слова, слова, слова… (4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названия признаков предметов, слова – названия действий предметов.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Наблюдение над значением слов. Классификация слов в зависимости от их морфологической принадлежности.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Письмо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Слова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однозначные и многозначные (общее представление).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УО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 xml:space="preserve">Наблюдение над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>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Составление текста по рисунку и опорным словам.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рассказа по рисунку. Составление плана рассказа. Подбор заглавия. Слова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ворона, воробей, пенал, карандаш.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932BA8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4ЧЕТВЕРТЬ – 42</w:t>
            </w:r>
            <w:r w:rsidR="00D61E90" w:rsidRPr="002D7B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.03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явлений, слова –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названия признаков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предметов, слова – названия действий предметов. </w:t>
            </w: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Слово и слог (2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2D7B4B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Деление слов на слоги.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Деление слов на слоги.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Проверочная работа.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Нахождение ударного слова. Классификация слов в зависимости от количества слогов в них. Запись слов под диктовку. Слова с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лисица (лисичка).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Составление слов из слогов. Подбор схемы к слову.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Перенос слов (2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Правило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переноса слов.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Классификация слов в зависимости от количества слогов в них.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для переноса слов с мягким знаком в середине.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Отработка навыка переноса слов.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Наблюдение над словом как средством создания словесно-художественного образа.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Деление слов для переноса. Запись слов под диктовку. Наблюдение над текстами-описа-ниями.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Выявление роли прилагательных (без термина) в речи.</w:t>
            </w: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Ударение (общее представление) (2 часа)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Ударение. Ударный и безударный слог.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Графическое обозначение ударения. Слогоударные модели слов. Произношение звуков и сочетаний звуков в соответствии с нормами современного русского литературного языка.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Знакомство с орфоэпическим словарём.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Коллективное составление содержания основной части сказки.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Восстановление деформированного текста. Составление сказки по началу и концовке. Характеристика героев сказки.</w:t>
            </w:r>
          </w:p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со словами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сорока, собака.</w:t>
            </w:r>
          </w:p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61E90" w:rsidRPr="0096570D" w:rsidTr="009843E7">
        <w:trPr>
          <w:gridAfter w:val="5"/>
          <w:wAfter w:w="16525" w:type="dxa"/>
          <w:trHeight w:val="157"/>
        </w:trPr>
        <w:tc>
          <w:tcPr>
            <w:tcW w:w="150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Звуки и буквы (3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часа)</w:t>
            </w:r>
          </w:p>
        </w:tc>
      </w:tr>
      <w:tr w:rsidR="00D61E90" w:rsidRPr="0096570D" w:rsidTr="009843E7">
        <w:trPr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E90" w:rsidRPr="00C45AA5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Звуки и буквы.</w:t>
            </w: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05" w:type="dxa"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05" w:type="dxa"/>
          </w:tcPr>
          <w:p w:rsidR="00D61E90" w:rsidRPr="0096570D" w:rsidRDefault="00D61E90" w:rsidP="009843E7">
            <w:pPr>
              <w:spacing w:after="0"/>
              <w:jc w:val="center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05" w:type="dxa"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05" w:type="dxa"/>
          </w:tcPr>
          <w:p w:rsidR="00D61E90" w:rsidRPr="0096570D" w:rsidRDefault="00D61E90" w:rsidP="009843E7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D61E90" w:rsidRPr="0096570D" w:rsidRDefault="00D61E90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Русский алфавит, или Азбука.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 с алфавитом. Правильное называние букв, их последовательности. Использование алфавита при работе со словарями. Запись слов в алфавитном порядке.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Русский алфавит, или Азбука.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Заучивание алфавита. Правильное называние букв, их последовательности. Использование алфавита при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работе со словарями. Запись слов в алфавитном порядке.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Гласные 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Буквы, обозначающие гласные звуки.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со словами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хорошо, учитель, ученик, ученица.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е, ё, ю, я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 их функции в слове.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Слова с буквой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э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Смыслоразличительная роль гласных звуков и букв, обозначающих гласные звуки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(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сон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сын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).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 речи.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Составление развёрнутого ответа на вопрос.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Устные и письменные ответы на вопросы. Запись предложений с комментированием. Работа со словом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деревня.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Произношение ударного (безударного) гласного звука в слове и его обозначение буквой на письме.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Ударные и безударные гласные 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Знакомство со способами проверки написания буквы, обозначающей безударный гласный звук (изменение формы слова).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lastRenderedPageBreak/>
              <w:t>Наблюдение над особенностями проверяемых и проверочных слов.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Составление устного рассказа по рисунку и опорным словам.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устного рассказа по рисунку и опорным словам. Выполнение задания «Проверь себя» по учебнику и электронному приложению к учебнику.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Проверочный диктант.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Письмо под</w:t>
            </w:r>
          </w:p>
          <w:p w:rsidR="00FB4C83" w:rsidRPr="0096570D" w:rsidRDefault="00FB4C83" w:rsidP="009843E7">
            <w:pPr>
              <w:spacing w:after="0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диктовку.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Согласные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Дифференциация звуков в словах. Различение согласных звуков. Подбор слов с определенным согласным звуком. Работа со словами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заяц,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петух, корова, молоко.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Слова с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удвоенными согласными.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Наблюдение над смыслоразличительной ролью согласных звуков и букв, обозначающих согласные звуки Знакомство с правилом переноса слов с удвоенными согласными.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Буквы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со звуком [й’] и буквой «и краткое».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способов обозначения мягкости согласных звуков, звука [й’]; выбор нужного способа в зависимости от позиции звука в слове. Применение правил графики и орфографии, правил переноса слов с буквой 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середине слова.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Письмо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Восстановление текста с нарушенным порядком предложений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Восстановление текста с нарушенным порядком предложений (восстановление деформированного текста).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Запись восстановленного текста.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.04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Твёрдые и мягкие согласные звуки.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звонких и глухих согласных звуков.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2D7B4B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Буквы для обозначения твёрдых и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мягких согласных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звуков.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УРУиН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мягкости согласных звуков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письме буквами 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и, е, ё, ю, ь.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словом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ребята.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 с форзацем учебника «Чудо-городок звуков» и «Чудо-городок букв».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Мягкий знак как показатель мягкости согласного звука.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день, коньки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Согласные парные и непарные по твёрдости-мягкости.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звуков в слове и вне слова, распознавание согласных звуков, а также букв,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которыми они обозначаются на письме.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Нахождение мягких согласных звуков в словах.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Согласные звонкие и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глухие.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звуков в слове и вне слова, распознавание согласных звуков, а также букв, которыми они обозначаются на письме. 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Запись слов под диктовку и с комментированием.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букв».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Звонкие и глухие согласные звуки на конце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Знакомство с правилом обозначения буквой парного по глухости-звонкости согласного звука на конце слова в двусложных словах; с особенностями проверяемых и проверочных слов.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Работа со словами с непроверяемым написанием: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тетрадь, медведь.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Проверочный диктант.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Письмо под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Шипящие согласные звуки.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Знакомство со значением шипящих звуков [ж] и [ш] в древнерусском и современном русском языке. Наблюдение над шипящими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согласными звуками: непарными твёрдыми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ш, ж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; непарными мягкими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ч, щ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 «Скороговорки».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Составление сборника «Весёлые скороговорки».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Урок-проект.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4C6EFF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Творческая деятельность. Работа со словами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работа (работать).</w:t>
            </w:r>
            <w:r w:rsidRPr="004C6EF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Наблюдение над изобразительными возможностями языка.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Буквосочетания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ЧК, ЧН, ЧТ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Знакомство с правописанием сочетаний </w:t>
            </w:r>
            <w:r w:rsidRPr="0096570D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чк, чн, чт, нч.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Работа со словом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девочка.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en-US"/>
              </w:rPr>
              <w:t>Запись слов под диктовку и с комментированием.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Буквосочетания 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ЖИ–ШИ, ЧА–ЩА, ЧУ–ЩУ.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Знакомство с правилом правописания сочетаний: </w:t>
            </w:r>
            <w:r w:rsidRPr="0096570D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</w:rPr>
              <w:t>жи–ши, ча–ща, чу–щу.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Работа со словом с непроверяемым написанием:</w:t>
            </w:r>
            <w:r w:rsidRPr="0096570D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машина.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Развитиеречи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Воспроизведение по памяти содержания русской народной сказки «Лиса и журавль».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Заглавная буква в словах. </w:t>
            </w:r>
          </w:p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УОНМ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над написанием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</w:tr>
      <w:tr w:rsidR="00FB4C83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C45AA5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 xml:space="preserve">Заглавная буква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lastRenderedPageBreak/>
              <w:t xml:space="preserve">в именах, фамилиях, отчествах, кличках животных, названиях городов и т.д.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Ком</w:t>
            </w: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C83" w:rsidRPr="0096570D" w:rsidRDefault="00FB4C83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Знакомство с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происхождением названий некоторых русских городов.</w:t>
            </w:r>
          </w:p>
        </w:tc>
      </w:tr>
      <w:tr w:rsidR="00277117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C45AA5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Итоговая </w:t>
            </w:r>
          </w:p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проверочнаяработа.</w:t>
            </w:r>
          </w:p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Комбинированный урок.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</w:tr>
      <w:tr w:rsidR="00277117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C45AA5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«Сказочная страничка» (в названиях сказок – изученные правила письма).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Урок-проект.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Творческая деятельность. Составление ответов на вопросы; составление рассказа по рисунку.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en-US"/>
              </w:rPr>
              <w:t>Правила вежливого обращения.</w:t>
            </w:r>
          </w:p>
        </w:tc>
      </w:tr>
      <w:tr w:rsidR="00277117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C45AA5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КЗ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Проверка и самопроверка 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усвоения изученного материала. Отработка умения применять знания на практике.</w:t>
            </w:r>
          </w:p>
        </w:tc>
      </w:tr>
      <w:tr w:rsidR="00277117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C45AA5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«Сказочная страничка» (в названиях сказок – изученные правила письма).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Урок-проект.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Творческая деятельность. Составление ответов на вопросы; составление рассказа по рисунку.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en-US"/>
              </w:rPr>
              <w:t>Правила вежливого обращения.</w:t>
            </w:r>
          </w:p>
        </w:tc>
      </w:tr>
      <w:tr w:rsidR="00277117" w:rsidRPr="0096570D" w:rsidTr="009843E7">
        <w:trPr>
          <w:gridAfter w:val="11"/>
          <w:wAfter w:w="24905" w:type="dxa"/>
          <w:trHeight w:val="157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C45AA5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  <w:r w:rsidRPr="009657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.05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7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Проект</w:t>
            </w:r>
            <w:r w:rsidRPr="0096570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«Сказочная страничка» (в названиях сказок – изученные правила письма).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Урок-проект.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117" w:rsidRPr="0096570D" w:rsidRDefault="00277117" w:rsidP="009843E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en-US"/>
              </w:rPr>
            </w:pP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Творческая деятельность. Составление ответов на вопросы; составление рассказа по рисунку. </w:t>
            </w:r>
            <w:r w:rsidRPr="0096570D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en-US"/>
              </w:rPr>
              <w:t>Правила вежливого обращения.</w:t>
            </w:r>
          </w:p>
        </w:tc>
      </w:tr>
    </w:tbl>
    <w:p w:rsidR="00D61E90" w:rsidRPr="0096570D" w:rsidRDefault="00D61E90" w:rsidP="00D61E90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E90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Учебно-методические средства обучения:</w:t>
      </w:r>
    </w:p>
    <w:p w:rsidR="00D61E90" w:rsidRPr="0096570D" w:rsidRDefault="00D61E90" w:rsidP="00D61E9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D61E90" w:rsidRPr="0096570D" w:rsidRDefault="00D61E90" w:rsidP="00D61E90">
      <w:pPr>
        <w:tabs>
          <w:tab w:val="left" w:pos="710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Бетенькова Н.М., Фомин Д.С.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Конкурс грамотеев. М.: Просвещение, 1995</w:t>
      </w:r>
    </w:p>
    <w:p w:rsidR="00D61E90" w:rsidRPr="0096570D" w:rsidRDefault="00D61E90" w:rsidP="00D61E90">
      <w:pPr>
        <w:tabs>
          <w:tab w:val="left" w:pos="642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Владимирова Н.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Азбука для самых маленьких. М : АСТ- Пресс, 1999</w:t>
      </w:r>
    </w:p>
    <w:p w:rsidR="00D61E90" w:rsidRPr="0096570D" w:rsidRDefault="00D61E90" w:rsidP="00D61E90">
      <w:pPr>
        <w:tabs>
          <w:tab w:val="left" w:pos="646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Волина В.В.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Учимся играя. М.: Новая школа, 1994</w:t>
      </w:r>
    </w:p>
    <w:p w:rsidR="00D61E90" w:rsidRPr="0096570D" w:rsidRDefault="00D61E90" w:rsidP="00D61E90">
      <w:pPr>
        <w:tabs>
          <w:tab w:val="left" w:pos="681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sz w:val="24"/>
          <w:szCs w:val="24"/>
        </w:rPr>
        <w:t>Дмитриева О.И. Поурочные разработки по русскому языку: 1 класс.-М.: ВАКО, 2011</w:t>
      </w:r>
    </w:p>
    <w:p w:rsidR="00D61E90" w:rsidRPr="0096570D" w:rsidRDefault="00D61E90" w:rsidP="00D61E90">
      <w:pPr>
        <w:tabs>
          <w:tab w:val="left" w:pos="622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Ладыженская Т.А.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Речевые уроки. М.: Просвещение, 1995</w:t>
      </w:r>
    </w:p>
    <w:p w:rsidR="00D61E90" w:rsidRPr="0096570D" w:rsidRDefault="00D61E90" w:rsidP="00D61E90">
      <w:pPr>
        <w:tabs>
          <w:tab w:val="left" w:pos="671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Ожегов С.И., Шведова Н.Ю.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Толковый словарь русского языка. М.: Азбуковник, 1999</w:t>
      </w:r>
    </w:p>
    <w:p w:rsidR="00D61E90" w:rsidRPr="0096570D" w:rsidRDefault="00D61E90" w:rsidP="00D61E90">
      <w:pPr>
        <w:tabs>
          <w:tab w:val="left" w:pos="690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sz w:val="24"/>
          <w:szCs w:val="24"/>
        </w:rPr>
        <w:t>Русские народные загадки, пословицы, поговорки / Сост. Ю.Г. Круглов. М.: Просвещение, 1990</w:t>
      </w:r>
    </w:p>
    <w:p w:rsidR="00D61E90" w:rsidRPr="0096570D" w:rsidRDefault="00D61E90" w:rsidP="00D61E90">
      <w:pPr>
        <w:tabs>
          <w:tab w:val="left" w:pos="839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Тикунова Л.И., Канакина В.П.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Сборник диктантов и творческих работ. М.: Просвещение, 1992</w:t>
      </w:r>
    </w:p>
    <w:p w:rsidR="00D61E90" w:rsidRPr="0096570D" w:rsidRDefault="00D61E90" w:rsidP="00D61E9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приложение к учебнику «Русская азбука» В.Г.Горецкий и «Русский язык» В.П.Канакина ( СД)</w:t>
      </w:r>
    </w:p>
    <w:p w:rsidR="00D61E90" w:rsidRPr="0096570D" w:rsidRDefault="00D61E90" w:rsidP="00D61E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Пособия, наглядный материал:</w:t>
      </w:r>
    </w:p>
    <w:p w:rsidR="00D61E90" w:rsidRPr="0096570D" w:rsidRDefault="00D61E90" w:rsidP="00D61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Комплекты для обучения грамоте (наборное полотно, образцы письменных букв).</w:t>
      </w:r>
    </w:p>
    <w:p w:rsidR="00D61E90" w:rsidRPr="0096570D" w:rsidRDefault="00D61E90" w:rsidP="00D61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Касса букв и сочетаний. </w:t>
      </w:r>
    </w:p>
    <w:p w:rsidR="00D61E90" w:rsidRPr="0096570D" w:rsidRDefault="00D61E90" w:rsidP="00D61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>Таблицы к основным разделам грамматического материала, содержащегося в программе по русскому языку.</w:t>
      </w:r>
    </w:p>
    <w:p w:rsidR="00D61E90" w:rsidRPr="0096570D" w:rsidRDefault="00D61E90" w:rsidP="00D61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>Наборы сюжетных картинок в соответствии с тематикой, определённой в программе по русскому языку.</w:t>
      </w:r>
    </w:p>
    <w:p w:rsidR="00D61E90" w:rsidRPr="0096570D" w:rsidRDefault="00D61E90" w:rsidP="00D61E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>Словари по русскому языку: толковый словарь, словарь фразеологизмов, морфемный и словообразовательный словари).</w:t>
      </w:r>
    </w:p>
    <w:p w:rsidR="00D61E90" w:rsidRPr="0096570D" w:rsidRDefault="00D61E90" w:rsidP="00D61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61E90" w:rsidRPr="0096570D" w:rsidRDefault="00D61E90" w:rsidP="00D61E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Дидактические материалы:</w:t>
      </w:r>
    </w:p>
    <w:p w:rsidR="00D61E90" w:rsidRPr="0096570D" w:rsidRDefault="00D61E90" w:rsidP="00D61E90">
      <w:pPr>
        <w:tabs>
          <w:tab w:val="left" w:pos="647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Александров А.М.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Дидактический материал по русскому  языку. 1 класс. М.: Просвещение, 2010</w:t>
      </w:r>
    </w:p>
    <w:p w:rsidR="00D61E90" w:rsidRPr="0096570D" w:rsidRDefault="00D61E90" w:rsidP="00D61E90">
      <w:pPr>
        <w:tabs>
          <w:tab w:val="left" w:pos="681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Костенко Ф.Д.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Дидактический материал по развитию речи: Пособие для учителя. М.: Просвещение, 2010</w:t>
      </w:r>
    </w:p>
    <w:p w:rsidR="00D61E90" w:rsidRPr="0096570D" w:rsidRDefault="00D61E90" w:rsidP="00D61E90">
      <w:pPr>
        <w:tabs>
          <w:tab w:val="left" w:pos="839"/>
        </w:tabs>
        <w:spacing w:after="0" w:line="240" w:lineRule="auto"/>
        <w:ind w:left="720" w:right="100"/>
        <w:rPr>
          <w:rFonts w:ascii="Times New Roman" w:eastAsia="Calibri" w:hAnsi="Times New Roman" w:cs="Times New Roman"/>
          <w:sz w:val="24"/>
          <w:szCs w:val="24"/>
        </w:rPr>
      </w:pPr>
      <w:r w:rsidRPr="0096570D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Тикунова Л.И., Канакина В.П.</w:t>
      </w:r>
      <w:r w:rsidRPr="0096570D">
        <w:rPr>
          <w:rFonts w:ascii="Times New Roman" w:eastAsia="Calibri" w:hAnsi="Times New Roman" w:cs="Times New Roman"/>
          <w:sz w:val="24"/>
          <w:szCs w:val="24"/>
        </w:rPr>
        <w:t xml:space="preserve"> Сборник диктантов и творческих работ. М.: Просвещение, 2009</w:t>
      </w:r>
    </w:p>
    <w:p w:rsidR="00D61E90" w:rsidRPr="0096570D" w:rsidRDefault="00D61E90" w:rsidP="00D61E90">
      <w:pPr>
        <w:widowControl w:val="0"/>
        <w:tabs>
          <w:tab w:val="right" w:leader="underscore" w:pos="9645"/>
        </w:tabs>
        <w:autoSpaceDE w:val="0"/>
        <w:autoSpaceDN w:val="0"/>
        <w:adjustRightInd w:val="0"/>
        <w:spacing w:after="0" w:line="264" w:lineRule="auto"/>
        <w:ind w:firstLine="46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Calibri" w:hAnsi="Times New Roman" w:cs="Times New Roman"/>
          <w:sz w:val="24"/>
          <w:szCs w:val="24"/>
          <w:lang w:eastAsia="ru-RU"/>
        </w:rPr>
        <w:t>Потураева Л.Н. Проверь себя, Тесты, под редакцией Н.А. Сениной,  1 класс, Ростов: Легион, 2010. С учётом стандартов второго поколения.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 доска (Магнитная) с набором приспособлением для крепления таблиц, картинок.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проектор.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Аудиоцентр/ магнитофон</w:t>
      </w:r>
    </w:p>
    <w:p w:rsidR="00D61E90" w:rsidRPr="0096570D" w:rsidRDefault="00D61E90" w:rsidP="00D61E9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7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Сканер</w:t>
      </w:r>
    </w:p>
    <w:p w:rsidR="00D61E90" w:rsidRPr="0096570D" w:rsidRDefault="00D61E90" w:rsidP="00D61E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1E90" w:rsidRDefault="00D61E90" w:rsidP="00D61E90"/>
    <w:p w:rsidR="004968C2" w:rsidRDefault="004968C2"/>
    <w:sectPr w:rsidR="004968C2" w:rsidSect="009843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876" w:rsidRDefault="002C3876" w:rsidP="00D61E90">
      <w:pPr>
        <w:spacing w:after="0" w:line="240" w:lineRule="auto"/>
      </w:pPr>
      <w:r>
        <w:separator/>
      </w:r>
    </w:p>
  </w:endnote>
  <w:endnote w:type="continuationSeparator" w:id="1">
    <w:p w:rsidR="002C3876" w:rsidRDefault="002C3876" w:rsidP="00D6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876" w:rsidRDefault="002C3876" w:rsidP="00D61E90">
      <w:pPr>
        <w:spacing w:after="0" w:line="240" w:lineRule="auto"/>
      </w:pPr>
      <w:r>
        <w:separator/>
      </w:r>
    </w:p>
  </w:footnote>
  <w:footnote w:type="continuationSeparator" w:id="1">
    <w:p w:rsidR="002C3876" w:rsidRDefault="002C3876" w:rsidP="00D61E90">
      <w:pPr>
        <w:spacing w:after="0" w:line="240" w:lineRule="auto"/>
      </w:pPr>
      <w:r>
        <w:continuationSeparator/>
      </w:r>
    </w:p>
  </w:footnote>
  <w:footnote w:id="2">
    <w:p w:rsidR="00D03BC9" w:rsidRPr="00F7210F" w:rsidRDefault="00D03BC9" w:rsidP="00D61E90">
      <w:pPr>
        <w:pStyle w:val="a5"/>
      </w:pPr>
      <w:r w:rsidRPr="00F7210F">
        <w:rPr>
          <w:rStyle w:val="aff2"/>
        </w:rPr>
        <w:footnoteRef/>
      </w:r>
      <w:r w:rsidRPr="00F7210F">
        <w:t>УОиСЗ – урок обобщения и систематизации знаний; УОНМ – урок ознакомления с новым материалом; УРУиН – урок развития умений и навыков;</w:t>
      </w:r>
    </w:p>
    <w:p w:rsidR="00D03BC9" w:rsidRPr="00F7210F" w:rsidRDefault="00D03BC9" w:rsidP="00D61E90">
      <w:pPr>
        <w:pStyle w:val="a5"/>
      </w:pPr>
      <w:r w:rsidRPr="00F7210F"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B2508"/>
    <w:multiLevelType w:val="hybridMultilevel"/>
    <w:tmpl w:val="BD9A495A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54DFF"/>
    <w:multiLevelType w:val="hybridMultilevel"/>
    <w:tmpl w:val="DC02E0D4"/>
    <w:lvl w:ilvl="0" w:tplc="B9382846">
      <w:start w:val="1"/>
      <w:numFmt w:val="bullet"/>
      <w:pStyle w:val="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700"/>
    <w:rsid w:val="000934AA"/>
    <w:rsid w:val="000C7528"/>
    <w:rsid w:val="00173E44"/>
    <w:rsid w:val="002610AA"/>
    <w:rsid w:val="00277117"/>
    <w:rsid w:val="002C3876"/>
    <w:rsid w:val="00324D20"/>
    <w:rsid w:val="003747E8"/>
    <w:rsid w:val="00452A69"/>
    <w:rsid w:val="004968C2"/>
    <w:rsid w:val="005C11F4"/>
    <w:rsid w:val="00600236"/>
    <w:rsid w:val="006E2DA1"/>
    <w:rsid w:val="007453EA"/>
    <w:rsid w:val="007D6D14"/>
    <w:rsid w:val="00932BA8"/>
    <w:rsid w:val="009843E7"/>
    <w:rsid w:val="009B5700"/>
    <w:rsid w:val="009E1FE7"/>
    <w:rsid w:val="00A60440"/>
    <w:rsid w:val="00A74195"/>
    <w:rsid w:val="00B34F55"/>
    <w:rsid w:val="00CD13A7"/>
    <w:rsid w:val="00D03BC9"/>
    <w:rsid w:val="00D52F21"/>
    <w:rsid w:val="00D61E90"/>
    <w:rsid w:val="00DB2BE9"/>
    <w:rsid w:val="00E96C3A"/>
    <w:rsid w:val="00EC72F1"/>
    <w:rsid w:val="00F47FF4"/>
    <w:rsid w:val="00FB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9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61E9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semiHidden/>
    <w:unhideWhenUsed/>
    <w:qFormat/>
    <w:rsid w:val="00D61E9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61E90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61E9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61E9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D61E9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61E9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61E9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D61E9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1E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semiHidden/>
    <w:rsid w:val="00D61E90"/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D61E9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D61E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61E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61E9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61E90"/>
    <w:rPr>
      <w:rFonts w:ascii="Arial" w:eastAsia="Times New Roman" w:hAnsi="Arial" w:cs="Arial"/>
      <w:lang w:eastAsia="ru-RU"/>
    </w:rPr>
  </w:style>
  <w:style w:type="paragraph" w:customStyle="1" w:styleId="210">
    <w:name w:val="Заголовок 21"/>
    <w:basedOn w:val="a"/>
    <w:next w:val="a"/>
    <w:semiHidden/>
    <w:unhideWhenUsed/>
    <w:qFormat/>
    <w:rsid w:val="00D61E9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D61E90"/>
  </w:style>
  <w:style w:type="character" w:styleId="a3">
    <w:name w:val="Hyperlink"/>
    <w:basedOn w:val="a0"/>
    <w:semiHidden/>
    <w:unhideWhenUsed/>
    <w:rsid w:val="00D61E90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D61E90"/>
    <w:rPr>
      <w:color w:val="800080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D61E90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D61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D61E90"/>
    <w:rPr>
      <w:rFonts w:ascii="Consolas" w:hAnsi="Consolas" w:cs="Consolas"/>
      <w:sz w:val="20"/>
      <w:szCs w:val="20"/>
    </w:rPr>
  </w:style>
  <w:style w:type="paragraph" w:styleId="a4">
    <w:name w:val="Normal (Web)"/>
    <w:basedOn w:val="a"/>
    <w:unhideWhenUsed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unhideWhenUsed/>
    <w:rsid w:val="00D61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61E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D61E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semiHidden/>
    <w:rsid w:val="00D61E90"/>
    <w:rPr>
      <w:rFonts w:ascii="Calibri" w:eastAsia="Calibri" w:hAnsi="Calibri" w:cs="Times New Roman"/>
    </w:rPr>
  </w:style>
  <w:style w:type="paragraph" w:styleId="a9">
    <w:name w:val="footer"/>
    <w:basedOn w:val="a"/>
    <w:link w:val="aa"/>
    <w:semiHidden/>
    <w:unhideWhenUsed/>
    <w:rsid w:val="00D61E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semiHidden/>
    <w:rsid w:val="00D61E90"/>
    <w:rPr>
      <w:rFonts w:ascii="Calibri" w:eastAsia="Calibri" w:hAnsi="Calibri" w:cs="Times New Roman"/>
    </w:rPr>
  </w:style>
  <w:style w:type="paragraph" w:styleId="ab">
    <w:name w:val="caption"/>
    <w:basedOn w:val="a"/>
    <w:next w:val="a"/>
    <w:semiHidden/>
    <w:unhideWhenUsed/>
    <w:qFormat/>
    <w:rsid w:val="00D61E9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endnote text"/>
    <w:basedOn w:val="a"/>
    <w:link w:val="ad"/>
    <w:semiHidden/>
    <w:unhideWhenUsed/>
    <w:rsid w:val="00D61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semiHidden/>
    <w:rsid w:val="00D61E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"/>
    <w:semiHidden/>
    <w:unhideWhenUsed/>
    <w:rsid w:val="00D61E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D61E9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semiHidden/>
    <w:unhideWhenUsed/>
    <w:rsid w:val="00D61E9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D61E9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rsid w:val="00D61E9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1">
    <w:name w:val="Body Text"/>
    <w:basedOn w:val="a"/>
    <w:link w:val="af2"/>
    <w:semiHidden/>
    <w:unhideWhenUsed/>
    <w:rsid w:val="00D61E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D61E9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Body Text Indent"/>
    <w:basedOn w:val="a"/>
    <w:link w:val="af4"/>
    <w:unhideWhenUsed/>
    <w:rsid w:val="00D61E90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Continue 2"/>
    <w:basedOn w:val="a"/>
    <w:semiHidden/>
    <w:unhideWhenUsed/>
    <w:rsid w:val="00D61E90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1"/>
    <w:link w:val="af6"/>
    <w:semiHidden/>
    <w:unhideWhenUsed/>
    <w:rsid w:val="00D61E90"/>
    <w:pPr>
      <w:spacing w:after="120"/>
      <w:ind w:firstLine="210"/>
      <w:jc w:val="left"/>
    </w:pPr>
    <w:rPr>
      <w:sz w:val="24"/>
    </w:rPr>
  </w:style>
  <w:style w:type="character" w:customStyle="1" w:styleId="af6">
    <w:name w:val="Красная строка Знак"/>
    <w:basedOn w:val="af2"/>
    <w:link w:val="af5"/>
    <w:semiHidden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3"/>
    <w:link w:val="25"/>
    <w:semiHidden/>
    <w:unhideWhenUsed/>
    <w:rsid w:val="00D61E90"/>
    <w:pPr>
      <w:spacing w:after="120"/>
      <w:ind w:left="283" w:firstLine="210"/>
      <w:jc w:val="left"/>
    </w:pPr>
  </w:style>
  <w:style w:type="character" w:customStyle="1" w:styleId="25">
    <w:name w:val="Красная строка 2 Знак"/>
    <w:basedOn w:val="af4"/>
    <w:link w:val="24"/>
    <w:semiHidden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D61E9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D6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61E9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61E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D61E90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D61E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semiHidden/>
    <w:unhideWhenUsed/>
    <w:rsid w:val="00D61E90"/>
    <w:pPr>
      <w:shd w:val="clear" w:color="auto" w:fill="000080"/>
      <w:spacing w:after="0" w:line="240" w:lineRule="auto"/>
    </w:pPr>
    <w:rPr>
      <w:rFonts w:ascii="Tahoma" w:eastAsia="Calibri" w:hAnsi="Tahoma" w:cs="Times New Roman"/>
    </w:rPr>
  </w:style>
  <w:style w:type="character" w:customStyle="1" w:styleId="af8">
    <w:name w:val="Схема документа Знак"/>
    <w:basedOn w:val="a0"/>
    <w:link w:val="af7"/>
    <w:semiHidden/>
    <w:rsid w:val="00D61E90"/>
    <w:rPr>
      <w:rFonts w:ascii="Tahoma" w:eastAsia="Calibri" w:hAnsi="Tahoma" w:cs="Times New Roman"/>
      <w:shd w:val="clear" w:color="auto" w:fill="000080"/>
    </w:rPr>
  </w:style>
  <w:style w:type="paragraph" w:styleId="af9">
    <w:name w:val="Balloon Text"/>
    <w:basedOn w:val="a"/>
    <w:link w:val="afa"/>
    <w:semiHidden/>
    <w:unhideWhenUsed/>
    <w:rsid w:val="00D61E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61E90"/>
    <w:rPr>
      <w:rFonts w:ascii="Tahoma" w:eastAsia="Calibri" w:hAnsi="Tahoma" w:cs="Tahoma"/>
      <w:sz w:val="16"/>
      <w:szCs w:val="16"/>
    </w:rPr>
  </w:style>
  <w:style w:type="paragraph" w:styleId="afb">
    <w:name w:val="No Spacing"/>
    <w:uiPriority w:val="1"/>
    <w:qFormat/>
    <w:rsid w:val="00D61E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List Paragraph"/>
    <w:basedOn w:val="a"/>
    <w:qFormat/>
    <w:rsid w:val="00D61E9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u-2-msonormal">
    <w:name w:val="u-2-msonormal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Стиль"/>
    <w:rsid w:val="00D61E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D61E90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61E90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61E90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61E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61E90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D61E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D61E9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"/>
    <w:rsid w:val="00D61E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D61E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61E90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D61E90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D61E90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D61E90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D61E90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4">
    <w:name w:val="Стиль3"/>
    <w:basedOn w:val="a"/>
    <w:link w:val="33"/>
    <w:rsid w:val="00D61E90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D61E9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D61E9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rsid w:val="00D61E90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D61E90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D61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D61E90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D61E90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D6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_"/>
    <w:basedOn w:val="a0"/>
    <w:link w:val="14"/>
    <w:locked/>
    <w:rsid w:val="00D61E90"/>
    <w:rPr>
      <w:rFonts w:ascii="Times New Roman" w:hAnsi="Times New Roman" w:cs="Times New Roman"/>
      <w:shd w:val="clear" w:color="auto" w:fill="FFFFFF"/>
    </w:rPr>
  </w:style>
  <w:style w:type="paragraph" w:customStyle="1" w:styleId="14">
    <w:name w:val="Основной текст1"/>
    <w:basedOn w:val="a"/>
    <w:link w:val="aff1"/>
    <w:rsid w:val="00D61E90"/>
    <w:pPr>
      <w:shd w:val="clear" w:color="auto" w:fill="FFFFFF"/>
      <w:spacing w:after="0" w:line="230" w:lineRule="exact"/>
      <w:jc w:val="both"/>
    </w:pPr>
    <w:rPr>
      <w:rFonts w:ascii="Times New Roman" w:hAnsi="Times New Roman" w:cs="Times New Roman"/>
    </w:rPr>
  </w:style>
  <w:style w:type="character" w:styleId="aff2">
    <w:name w:val="footnote reference"/>
    <w:basedOn w:val="a0"/>
    <w:semiHidden/>
    <w:unhideWhenUsed/>
    <w:rsid w:val="00D61E90"/>
    <w:rPr>
      <w:vertAlign w:val="superscript"/>
    </w:rPr>
  </w:style>
  <w:style w:type="character" w:styleId="aff3">
    <w:name w:val="endnote reference"/>
    <w:basedOn w:val="a0"/>
    <w:semiHidden/>
    <w:unhideWhenUsed/>
    <w:rsid w:val="00D61E90"/>
    <w:rPr>
      <w:vertAlign w:val="superscript"/>
    </w:rPr>
  </w:style>
  <w:style w:type="character" w:customStyle="1" w:styleId="FontStyle16">
    <w:name w:val="Font Style16"/>
    <w:basedOn w:val="a0"/>
    <w:rsid w:val="00D61E90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D61E9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5">
    <w:name w:val="Схема документа Знак1"/>
    <w:basedOn w:val="a0"/>
    <w:uiPriority w:val="99"/>
    <w:semiHidden/>
    <w:rsid w:val="00D61E90"/>
    <w:rPr>
      <w:rFonts w:ascii="Tahoma" w:eastAsia="Times New Roman" w:hAnsi="Tahoma" w:cs="Tahoma" w:hint="default"/>
      <w:sz w:val="16"/>
      <w:szCs w:val="16"/>
      <w:lang w:val="en-US" w:eastAsia="ru-RU"/>
    </w:rPr>
  </w:style>
  <w:style w:type="character" w:customStyle="1" w:styleId="FontStyle17">
    <w:name w:val="Font Style17"/>
    <w:basedOn w:val="a0"/>
    <w:rsid w:val="00D61E9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D61E90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D61E90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D61E90"/>
  </w:style>
  <w:style w:type="character" w:customStyle="1" w:styleId="apple-converted-space">
    <w:name w:val="apple-converted-space"/>
    <w:basedOn w:val="a0"/>
    <w:rsid w:val="00D61E90"/>
  </w:style>
  <w:style w:type="character" w:customStyle="1" w:styleId="c21">
    <w:name w:val="c21"/>
    <w:basedOn w:val="a0"/>
    <w:rsid w:val="00D61E90"/>
  </w:style>
  <w:style w:type="character" w:customStyle="1" w:styleId="c35c21">
    <w:name w:val="c35 c21"/>
    <w:basedOn w:val="a0"/>
    <w:rsid w:val="00D61E90"/>
  </w:style>
  <w:style w:type="character" w:customStyle="1" w:styleId="c21c8c9">
    <w:name w:val="c21 c8 c9"/>
    <w:basedOn w:val="a0"/>
    <w:rsid w:val="00D61E90"/>
  </w:style>
  <w:style w:type="character" w:customStyle="1" w:styleId="c1">
    <w:name w:val="c1"/>
    <w:basedOn w:val="a0"/>
    <w:rsid w:val="00D61E90"/>
  </w:style>
  <w:style w:type="character" w:customStyle="1" w:styleId="c1c24c7">
    <w:name w:val="c1 c24 c7"/>
    <w:basedOn w:val="a0"/>
    <w:rsid w:val="00D61E90"/>
  </w:style>
  <w:style w:type="character" w:customStyle="1" w:styleId="c1c12">
    <w:name w:val="c1 c12"/>
    <w:basedOn w:val="a0"/>
    <w:rsid w:val="00D61E90"/>
  </w:style>
  <w:style w:type="character" w:customStyle="1" w:styleId="c1c12c3">
    <w:name w:val="c1 c12 c3"/>
    <w:basedOn w:val="a0"/>
    <w:rsid w:val="00D61E90"/>
  </w:style>
  <w:style w:type="character" w:customStyle="1" w:styleId="c1c3">
    <w:name w:val="c1 c3"/>
    <w:basedOn w:val="a0"/>
    <w:rsid w:val="00D61E90"/>
  </w:style>
  <w:style w:type="character" w:customStyle="1" w:styleId="c3c22">
    <w:name w:val="c3 c22"/>
    <w:basedOn w:val="a0"/>
    <w:rsid w:val="00D61E90"/>
  </w:style>
  <w:style w:type="character" w:customStyle="1" w:styleId="c3">
    <w:name w:val="c3"/>
    <w:basedOn w:val="a0"/>
    <w:rsid w:val="00D61E90"/>
  </w:style>
  <w:style w:type="character" w:customStyle="1" w:styleId="FontStyle97">
    <w:name w:val="Font Style97"/>
    <w:rsid w:val="00D61E90"/>
    <w:rPr>
      <w:rFonts w:ascii="Arial Black" w:hAnsi="Arial Black" w:cs="Arial Black" w:hint="default"/>
      <w:sz w:val="16"/>
      <w:szCs w:val="16"/>
    </w:rPr>
  </w:style>
  <w:style w:type="character" w:customStyle="1" w:styleId="aff4">
    <w:name w:val="Основной текст + Курсив"/>
    <w:basedOn w:val="aff1"/>
    <w:rsid w:val="00D61E90"/>
    <w:rPr>
      <w:rFonts w:ascii="Times New Roman" w:hAnsi="Times New Roman" w:cs="Times New Roman"/>
      <w:i/>
      <w:iCs/>
      <w:shd w:val="clear" w:color="auto" w:fill="FFFFFF"/>
    </w:rPr>
  </w:style>
  <w:style w:type="table" w:styleId="16">
    <w:name w:val="Table Grid 1"/>
    <w:basedOn w:val="a1"/>
    <w:semiHidden/>
    <w:unhideWhenUsed/>
    <w:rsid w:val="00D61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Grid"/>
    <w:basedOn w:val="a1"/>
    <w:rsid w:val="00D61E9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D61E9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D61E9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61E9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Заголовок 2 Знак1"/>
    <w:basedOn w:val="a0"/>
    <w:uiPriority w:val="9"/>
    <w:semiHidden/>
    <w:rsid w:val="00D61E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f6">
    <w:name w:val="FollowedHyperlink"/>
    <w:basedOn w:val="a0"/>
    <w:uiPriority w:val="99"/>
    <w:semiHidden/>
    <w:unhideWhenUsed/>
    <w:rsid w:val="00D61E9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7612</Words>
  <Characters>43391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Вход</cp:lastModifiedBy>
  <cp:revision>17</cp:revision>
  <dcterms:created xsi:type="dcterms:W3CDTF">2019-09-01T06:01:00Z</dcterms:created>
  <dcterms:modified xsi:type="dcterms:W3CDTF">2019-09-18T07:23:00Z</dcterms:modified>
</cp:coreProperties>
</file>